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330"/>
        <w:ind w:hanging="0" w:start="0" w:end="0"/>
        <w:jc w:val="both"/>
        <w:rPr/>
      </w:pPr>
      <w:r>
        <w:rPr>
          <w:rFonts w:eastAsia="Calibri" w:cs="Calibri" w:ascii="Calibri" w:hAnsi="Calibri"/>
          <w:b/>
          <w:color w:val="000000"/>
          <w:sz w:val="28"/>
        </w:rPr>
        <w:t xml:space="preserve">Protokoll Fachschaftsvertretungs- und Fachschaftsratssitzung </w:t>
      </w:r>
    </w:p>
    <w:p>
      <w:pPr>
        <w:pStyle w:val="Normal"/>
        <w:spacing w:lineRule="atLeast" w:line="330"/>
        <w:ind w:hanging="0" w:start="0" w:end="0"/>
        <w:jc w:val="both"/>
        <w:rPr/>
      </w:pPr>
      <w:r>
        <w:rPr>
          <w:rFonts w:eastAsia="Calibri" w:cs="Calibri" w:ascii="Calibri" w:hAnsi="Calibri"/>
          <w:color w:val="000000"/>
          <w:sz w:val="22"/>
        </w:rPr>
        <w:t>Do. 26.02.2026, 18 Uhr c.t., Raum 3.006, Heinrich-von-Kleiststraße 22-28</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 xml:space="preserve">TOP 1: </w:t>
      </w:r>
      <w:r>
        <w:rPr>
          <w:rFonts w:eastAsia="Calibri" w:cs="Calibri" w:ascii="Calibri" w:hAnsi="Calibri"/>
          <w:color w:val="000000"/>
          <w:sz w:val="22"/>
        </w:rPr>
        <w:t>Genehmigung der Tagesordnung</w:t>
      </w:r>
      <w:r>
        <w:rPr>
          <w:rFonts w:eastAsia="Calibri" w:cs="Calibri" w:ascii="Calibri" w:hAnsi="Calibri"/>
          <w:b/>
          <w:color w:val="000000"/>
          <w:sz w:val="22"/>
        </w:rPr>
        <w:t xml:space="preserve"> </w:t>
      </w:r>
    </w:p>
    <w:p>
      <w:pPr>
        <w:pStyle w:val="Normal"/>
        <w:spacing w:lineRule="atLeast" w:line="330"/>
        <w:ind w:hanging="0" w:start="0" w:end="0"/>
        <w:jc w:val="both"/>
        <w:rPr/>
      </w:pPr>
      <w:r>
        <w:rPr>
          <w:rFonts w:eastAsia="Calibri" w:cs="Calibri" w:ascii="Calibri" w:hAnsi="Calibri"/>
          <w:b/>
          <w:color w:val="000000"/>
          <w:sz w:val="22"/>
        </w:rPr>
        <w:t xml:space="preserve">TOP 2: </w:t>
      </w:r>
      <w:r>
        <w:rPr>
          <w:rFonts w:eastAsia="Calibri" w:cs="Calibri" w:ascii="Calibri" w:hAnsi="Calibri"/>
          <w:color w:val="000000"/>
          <w:sz w:val="22"/>
        </w:rPr>
        <w:t>Genehmigung der Protokolle</w:t>
      </w:r>
      <w:r>
        <w:rPr>
          <w:rFonts w:eastAsia="Calibri" w:cs="Calibri" w:ascii="Calibri" w:hAnsi="Calibri"/>
          <w:b/>
          <w:color w:val="000000"/>
          <w:sz w:val="22"/>
        </w:rPr>
        <w:t xml:space="preserve"> </w:t>
      </w:r>
    </w:p>
    <w:p>
      <w:pPr>
        <w:pStyle w:val="Normal"/>
        <w:spacing w:lineRule="atLeast" w:line="330"/>
        <w:ind w:hanging="0" w:start="0" w:end="0"/>
        <w:jc w:val="both"/>
        <w:rPr/>
      </w:pPr>
      <w:r>
        <w:rPr>
          <w:rFonts w:eastAsia="Calibri" w:cs="Calibri" w:ascii="Calibri" w:hAnsi="Calibri"/>
          <w:b/>
          <w:color w:val="000000"/>
          <w:sz w:val="22"/>
        </w:rPr>
        <w:t xml:space="preserve">TOP 3: </w:t>
      </w:r>
      <w:r>
        <w:rPr>
          <w:rFonts w:eastAsia="Calibri" w:cs="Calibri" w:ascii="Calibri" w:hAnsi="Calibri"/>
          <w:color w:val="000000"/>
          <w:sz w:val="22"/>
        </w:rPr>
        <w:t xml:space="preserve">Berichte und Mails </w:t>
      </w:r>
    </w:p>
    <w:p>
      <w:pPr>
        <w:pStyle w:val="Normal"/>
        <w:spacing w:lineRule="atLeast" w:line="330"/>
        <w:ind w:hanging="0" w:start="0" w:end="0"/>
        <w:jc w:val="both"/>
        <w:rPr/>
      </w:pPr>
      <w:r>
        <w:rPr>
          <w:rFonts w:eastAsia="Calibri" w:cs="Calibri" w:ascii="Calibri" w:hAnsi="Calibri"/>
          <w:b/>
          <w:color w:val="000000"/>
          <w:sz w:val="22"/>
        </w:rPr>
        <w:t>TOP 4:</w:t>
      </w:r>
      <w:r>
        <w:rPr>
          <w:rFonts w:eastAsia="Calibri" w:cs="Calibri" w:ascii="Calibri" w:hAnsi="Calibri"/>
          <w:color w:val="000000"/>
          <w:sz w:val="22"/>
        </w:rPr>
        <w:t xml:space="preserve"> Philo Didaktik Nachbesetzung</w:t>
      </w:r>
    </w:p>
    <w:p>
      <w:pPr>
        <w:pStyle w:val="Normal"/>
        <w:spacing w:lineRule="atLeast" w:line="330"/>
        <w:ind w:hanging="0" w:start="0" w:end="0"/>
        <w:jc w:val="both"/>
        <w:rPr/>
      </w:pPr>
      <w:r>
        <w:rPr>
          <w:rFonts w:eastAsia="Calibri" w:cs="Calibri" w:ascii="Calibri" w:hAnsi="Calibri"/>
          <w:b/>
          <w:color w:val="000000"/>
          <w:sz w:val="22"/>
        </w:rPr>
        <w:t xml:space="preserve">TOP 5: </w:t>
      </w:r>
      <w:r>
        <w:rPr>
          <w:rFonts w:eastAsia="Calibri" w:cs="Calibri" w:ascii="Calibri" w:hAnsi="Calibri"/>
          <w:color w:val="000000"/>
          <w:sz w:val="22"/>
        </w:rPr>
        <w:t>Philo Party</w:t>
      </w:r>
    </w:p>
    <w:p>
      <w:pPr>
        <w:pStyle w:val="Normal"/>
        <w:spacing w:lineRule="atLeast" w:line="330"/>
        <w:ind w:hanging="0" w:start="0" w:end="0"/>
        <w:jc w:val="both"/>
        <w:rPr/>
      </w:pPr>
      <w:r>
        <w:rPr>
          <w:rFonts w:eastAsia="Calibri" w:cs="Calibri" w:ascii="Calibri" w:hAnsi="Calibri"/>
          <w:b/>
          <w:color w:val="000000"/>
          <w:sz w:val="22"/>
        </w:rPr>
        <w:t xml:space="preserve">TOP 6: </w:t>
      </w:r>
      <w:r>
        <w:rPr>
          <w:rFonts w:eastAsia="Calibri" w:cs="Calibri" w:ascii="Calibri" w:hAnsi="Calibri"/>
          <w:color w:val="000000"/>
          <w:sz w:val="22"/>
        </w:rPr>
        <w:t>Finanztreffen – wie liefs?</w:t>
      </w:r>
      <w:r>
        <w:rPr>
          <w:rFonts w:eastAsia="Calibri" w:cs="Calibri" w:ascii="Calibri" w:hAnsi="Calibri"/>
          <w:b/>
          <w:color w:val="000000"/>
          <w:sz w:val="22"/>
        </w:rPr>
        <w:t xml:space="preserve"> </w:t>
      </w:r>
    </w:p>
    <w:p>
      <w:pPr>
        <w:pStyle w:val="Normal"/>
        <w:spacing w:lineRule="atLeast" w:line="330"/>
        <w:ind w:hanging="0" w:start="0" w:end="0"/>
        <w:jc w:val="both"/>
        <w:rPr/>
      </w:pPr>
      <w:r>
        <w:rPr>
          <w:rFonts w:eastAsia="Calibri" w:cs="Calibri" w:ascii="Calibri" w:hAnsi="Calibri"/>
          <w:b/>
          <w:color w:val="000000"/>
          <w:sz w:val="22"/>
        </w:rPr>
        <w:t>TOP 7:</w:t>
      </w:r>
      <w:r>
        <w:rPr>
          <w:rFonts w:eastAsia="Calibri" w:cs="Calibri" w:ascii="Calibri" w:hAnsi="Calibri"/>
          <w:color w:val="000000"/>
          <w:sz w:val="22"/>
        </w:rPr>
        <w:t xml:space="preserve"> Philo-Lounge</w:t>
      </w:r>
    </w:p>
    <w:p>
      <w:pPr>
        <w:pStyle w:val="Normal"/>
        <w:spacing w:lineRule="atLeast" w:line="330"/>
        <w:ind w:hanging="0" w:start="0" w:end="0"/>
        <w:jc w:val="both"/>
        <w:rPr/>
      </w:pPr>
      <w:r>
        <w:rPr>
          <w:rFonts w:eastAsia="Calibri" w:cs="Calibri" w:ascii="Calibri" w:hAnsi="Calibri"/>
          <w:b/>
          <w:color w:val="000000"/>
          <w:sz w:val="22"/>
        </w:rPr>
        <w:t xml:space="preserve">TOP 8: </w:t>
      </w:r>
      <w:r>
        <w:rPr>
          <w:rFonts w:eastAsia="Calibri" w:cs="Calibri" w:ascii="Calibri" w:hAnsi="Calibri"/>
          <w:color w:val="000000"/>
          <w:sz w:val="22"/>
        </w:rPr>
        <w:t xml:space="preserve">Verschiedenes </w:t>
      </w:r>
    </w:p>
    <w:p>
      <w:pPr>
        <w:pStyle w:val="Normal"/>
        <w:spacing w:lineRule="atLeast" w:line="330"/>
        <w:ind w:hanging="0" w:start="0" w:end="0"/>
        <w:jc w:val="both"/>
        <w:rPr/>
      </w:pPr>
      <w:r>
        <w:rPr>
          <w:rFonts w:eastAsia="Calibri" w:cs="Calibri" w:ascii="Calibri" w:hAnsi="Calibri"/>
          <w:b/>
          <w:color w:val="000000"/>
          <w:sz w:val="22"/>
        </w:rPr>
        <w:t xml:space="preserve">TOP 9: </w:t>
      </w:r>
      <w:r>
        <w:rPr>
          <w:rFonts w:eastAsia="Calibri" w:cs="Calibri" w:ascii="Calibri" w:hAnsi="Calibri"/>
          <w:color w:val="000000"/>
          <w:sz w:val="22"/>
        </w:rPr>
        <w:t>FS-Aufgaben</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Sitzungsbeginn</w:t>
      </w:r>
      <w:r>
        <w:rPr>
          <w:rFonts w:eastAsia="Calibri" w:cs="Calibri" w:ascii="Calibri" w:hAnsi="Calibri"/>
          <w:color w:val="000000"/>
          <w:sz w:val="22"/>
        </w:rPr>
        <w:t>: 18:18</w:t>
      </w:r>
    </w:p>
    <w:p>
      <w:pPr>
        <w:pStyle w:val="Normal"/>
        <w:spacing w:lineRule="atLeast" w:line="330"/>
        <w:ind w:hanging="0" w:start="0" w:end="0"/>
        <w:jc w:val="both"/>
        <w:rPr/>
      </w:pPr>
      <w:r>
        <w:rPr>
          <w:rFonts w:eastAsia="Calibri" w:cs="Calibri" w:ascii="Calibri" w:hAnsi="Calibri"/>
          <w:b/>
          <w:color w:val="000000"/>
          <w:sz w:val="22"/>
        </w:rPr>
        <w:t>Sitzungsende</w:t>
      </w:r>
      <w:r>
        <w:rPr>
          <w:rFonts w:eastAsia="Calibri" w:cs="Calibri" w:ascii="Calibri" w:hAnsi="Calibri"/>
          <w:color w:val="000000"/>
          <w:sz w:val="22"/>
        </w:rPr>
        <w:t>: 19:29</w:t>
      </w:r>
    </w:p>
    <w:p>
      <w:pPr>
        <w:pStyle w:val="Normal"/>
        <w:spacing w:lineRule="atLeast" w:line="330"/>
        <w:ind w:hanging="0" w:start="0" w:end="0"/>
        <w:jc w:val="both"/>
        <w:rPr/>
      </w:pPr>
      <w:r>
        <w:rPr>
          <w:rFonts w:eastAsia="Calibri" w:cs="Calibri" w:ascii="Calibri" w:hAnsi="Calibri"/>
          <w:b/>
          <w:color w:val="000000"/>
          <w:sz w:val="22"/>
        </w:rPr>
        <w:t>Anwesend</w:t>
      </w:r>
      <w:r>
        <w:rPr>
          <w:rFonts w:eastAsia="Calibri" w:cs="Calibri" w:ascii="Calibri" w:hAnsi="Calibri"/>
          <w:color w:val="000000"/>
          <w:sz w:val="22"/>
        </w:rPr>
        <w:t>: Timo Selting, Dalon „Loni“ Axhimusa, Aileen Lancaster, Johanna Teschner, Niels Hänsch, Jana Bremermann</w:t>
      </w:r>
    </w:p>
    <w:p>
      <w:pPr>
        <w:pStyle w:val="Normal"/>
        <w:spacing w:lineRule="atLeast" w:line="330"/>
        <w:ind w:hanging="0" w:start="0" w:end="0"/>
        <w:jc w:val="both"/>
        <w:rPr/>
      </w:pPr>
      <w:r>
        <w:rPr>
          <w:rFonts w:eastAsia="Calibri" w:cs="Calibri" w:ascii="Calibri" w:hAnsi="Calibri"/>
          <w:b/>
          <w:color w:val="000000"/>
          <w:sz w:val="22"/>
        </w:rPr>
        <w:t>Sitzungsleitung</w:t>
      </w:r>
      <w:r>
        <w:rPr>
          <w:rFonts w:eastAsia="Calibri" w:cs="Calibri" w:ascii="Calibri" w:hAnsi="Calibri"/>
          <w:color w:val="000000"/>
          <w:sz w:val="22"/>
        </w:rPr>
        <w:t>: Timo Selting</w:t>
      </w:r>
    </w:p>
    <w:p>
      <w:pPr>
        <w:pStyle w:val="Normal"/>
        <w:spacing w:lineRule="atLeast" w:line="330"/>
        <w:ind w:hanging="0" w:start="0" w:end="0"/>
        <w:jc w:val="both"/>
        <w:rPr/>
      </w:pPr>
      <w:r>
        <w:rPr>
          <w:rFonts w:eastAsia="Calibri" w:cs="Calibri" w:ascii="Calibri" w:hAnsi="Calibri"/>
          <w:b/>
          <w:color w:val="000000"/>
          <w:sz w:val="22"/>
        </w:rPr>
        <w:t>Protokoll</w:t>
      </w:r>
      <w:r>
        <w:rPr>
          <w:rFonts w:eastAsia="Calibri" w:cs="Calibri" w:ascii="Calibri" w:hAnsi="Calibri"/>
          <w:color w:val="000000"/>
          <w:sz w:val="22"/>
        </w:rPr>
        <w:t>: Niels Hänsch</w:t>
      </w:r>
    </w:p>
    <w:p>
      <w:pPr>
        <w:pStyle w:val="Normal"/>
        <w:spacing w:lineRule="atLeast" w:line="330"/>
        <w:ind w:hanging="0" w:start="0" w:end="0"/>
        <w:jc w:val="both"/>
        <w:rPr/>
      </w:pPr>
      <w:r>
        <w:rPr>
          <w:rFonts w:eastAsia="Calibri" w:cs="Calibri" w:ascii="Calibri" w:hAnsi="Calibri"/>
          <w:b/>
          <w:color w:val="000000"/>
          <w:sz w:val="22"/>
        </w:rPr>
        <w:t> </w:t>
      </w:r>
    </w:p>
    <w:p>
      <w:pPr>
        <w:pStyle w:val="Normal"/>
        <w:spacing w:lineRule="atLeast" w:line="330"/>
        <w:ind w:hanging="0" w:start="0" w:end="0"/>
        <w:jc w:val="both"/>
        <w:rPr/>
      </w:pPr>
      <w:r>
        <w:rPr>
          <w:rFonts w:eastAsia="Calibri" w:cs="Calibri" w:ascii="Calibri" w:hAnsi="Calibri"/>
          <w:b/>
          <w:color w:val="000000"/>
          <w:sz w:val="22"/>
        </w:rPr>
        <w:t xml:space="preserve">TOP 1: </w:t>
      </w:r>
      <w:r>
        <w:rPr>
          <w:rFonts w:eastAsia="Calibri" w:cs="Calibri" w:ascii="Calibri" w:hAnsi="Calibri"/>
          <w:color w:val="000000"/>
          <w:sz w:val="22"/>
        </w:rPr>
        <w:t>Genehmigung der Tagesordnung</w:t>
      </w:r>
      <w:r>
        <w:rPr>
          <w:rFonts w:eastAsia="Calibri" w:cs="Calibri" w:ascii="Calibri" w:hAnsi="Calibri"/>
          <w:b/>
          <w:color w:val="000000"/>
          <w:sz w:val="22"/>
        </w:rPr>
        <w:t xml:space="preserve"> </w:t>
      </w:r>
    </w:p>
    <w:p>
      <w:pPr>
        <w:pStyle w:val="Normal"/>
        <w:spacing w:lineRule="atLeast" w:line="330"/>
        <w:ind w:hanging="0" w:start="0" w:end="0"/>
        <w:jc w:val="both"/>
        <w:rPr/>
      </w:pPr>
      <w:r>
        <w:rPr>
          <w:rFonts w:eastAsia="Calibri" w:cs="Calibri" w:ascii="Calibri" w:hAnsi="Calibri"/>
          <w:color w:val="000000"/>
          <w:sz w:val="22"/>
        </w:rPr>
        <w:t>Tagesordnung angenommen.</w:t>
      </w:r>
    </w:p>
    <w:p>
      <w:pPr>
        <w:pStyle w:val="Normal"/>
        <w:spacing w:lineRule="atLeast" w:line="330"/>
        <w:ind w:hanging="0" w:start="0" w:end="0"/>
        <w:jc w:val="both"/>
        <w:rPr/>
      </w:pPr>
      <w:r>
        <w:rPr>
          <w:rFonts w:eastAsia="Calibri" w:cs="Calibri" w:ascii="Calibri" w:hAnsi="Calibri"/>
          <w:b/>
          <w:color w:val="000000"/>
          <w:sz w:val="22"/>
        </w:rPr>
        <w:t> </w:t>
      </w:r>
    </w:p>
    <w:p>
      <w:pPr>
        <w:pStyle w:val="Normal"/>
        <w:spacing w:lineRule="atLeast" w:line="330"/>
        <w:ind w:hanging="0" w:start="0" w:end="0"/>
        <w:jc w:val="both"/>
        <w:rPr/>
      </w:pPr>
      <w:r>
        <w:rPr>
          <w:rFonts w:eastAsia="Calibri" w:cs="Calibri" w:ascii="Calibri" w:hAnsi="Calibri"/>
          <w:b/>
          <w:color w:val="000000"/>
          <w:sz w:val="22"/>
        </w:rPr>
        <w:t xml:space="preserve">TOP 2: </w:t>
      </w:r>
      <w:r>
        <w:rPr>
          <w:rFonts w:eastAsia="Calibri" w:cs="Calibri" w:ascii="Calibri" w:hAnsi="Calibri"/>
          <w:color w:val="000000"/>
          <w:sz w:val="22"/>
        </w:rPr>
        <w:t>Genehmigung der Protokolle</w:t>
      </w:r>
      <w:r>
        <w:rPr>
          <w:rFonts w:eastAsia="Calibri" w:cs="Calibri" w:ascii="Calibri" w:hAnsi="Calibri"/>
          <w:b/>
          <w:color w:val="000000"/>
          <w:sz w:val="22"/>
        </w:rPr>
        <w:t xml:space="preserve"> </w:t>
      </w:r>
    </w:p>
    <w:p>
      <w:pPr>
        <w:pStyle w:val="Normal"/>
        <w:spacing w:lineRule="atLeast" w:line="330"/>
        <w:ind w:hanging="0" w:start="0" w:end="0"/>
        <w:jc w:val="both"/>
        <w:rPr/>
      </w:pPr>
      <w:r>
        <w:rPr>
          <w:rFonts w:eastAsia="Calibri" w:cs="Calibri" w:ascii="Calibri" w:hAnsi="Calibri"/>
          <w:color w:val="000000"/>
          <w:sz w:val="22"/>
        </w:rPr>
        <w:t>Protokoll vom 11.02.2026 genehmigt.</w:t>
      </w:r>
    </w:p>
    <w:p>
      <w:pPr>
        <w:pStyle w:val="Normal"/>
        <w:spacing w:lineRule="atLeast" w:line="330"/>
        <w:ind w:hanging="0" w:start="0" w:end="0"/>
        <w:jc w:val="both"/>
        <w:rPr/>
      </w:pPr>
      <w:r>
        <w:rPr>
          <w:rFonts w:eastAsia="Calibri" w:cs="Calibri" w:ascii="Calibri" w:hAnsi="Calibri"/>
          <w:b/>
          <w:color w:val="000000"/>
          <w:sz w:val="22"/>
        </w:rPr>
        <w:t> </w:t>
      </w:r>
    </w:p>
    <w:p>
      <w:pPr>
        <w:pStyle w:val="Normal"/>
        <w:spacing w:lineRule="atLeast" w:line="330"/>
        <w:ind w:hanging="0" w:start="0" w:end="0"/>
        <w:jc w:val="both"/>
        <w:rPr/>
      </w:pPr>
      <w:r>
        <w:rPr>
          <w:rFonts w:eastAsia="Calibri" w:cs="Calibri" w:ascii="Calibri" w:hAnsi="Calibri"/>
          <w:b/>
          <w:color w:val="000000"/>
          <w:sz w:val="22"/>
        </w:rPr>
        <w:t xml:space="preserve">TOP 3: </w:t>
      </w:r>
      <w:r>
        <w:rPr>
          <w:rFonts w:eastAsia="Calibri" w:cs="Calibri" w:ascii="Calibri" w:hAnsi="Calibri"/>
          <w:color w:val="000000"/>
          <w:sz w:val="22"/>
        </w:rPr>
        <w:t xml:space="preserve">Berichte und Mails </w:t>
      </w:r>
    </w:p>
    <w:p>
      <w:pPr>
        <w:pStyle w:val="Normal"/>
        <w:spacing w:lineRule="atLeast" w:line="330"/>
        <w:ind w:hanging="0" w:start="0" w:end="0"/>
        <w:jc w:val="both"/>
        <w:rPr/>
      </w:pPr>
      <w:r>
        <w:rPr>
          <w:rFonts w:eastAsia="Calibri" w:cs="Calibri" w:ascii="Calibri" w:hAnsi="Calibri"/>
          <w:color w:val="000000"/>
          <w:sz w:val="22"/>
        </w:rPr>
        <w:t>Berichte:</w:t>
      </w:r>
    </w:p>
    <w:p>
      <w:pPr>
        <w:pStyle w:val="Normal"/>
        <w:spacing w:lineRule="atLeast" w:line="330"/>
        <w:ind w:hanging="0" w:start="0" w:end="0"/>
        <w:jc w:val="both"/>
        <w:rPr/>
      </w:pPr>
      <w:r>
        <w:rPr>
          <w:rFonts w:eastAsia="Calibri" w:cs="Calibri" w:ascii="Calibri" w:hAnsi="Calibri"/>
          <w:b/>
          <w:color w:val="000000"/>
          <w:sz w:val="22"/>
        </w:rPr>
        <w:t>Timo</w:t>
      </w:r>
      <w:r>
        <w:rPr>
          <w:rFonts w:eastAsia="Calibri" w:cs="Calibri" w:ascii="Calibri" w:hAnsi="Calibri"/>
          <w:color w:val="000000"/>
          <w:sz w:val="22"/>
        </w:rPr>
        <w:t>: Unsere bestellte Technik ist aufgefunden worden. Wir müssen uns allerdings überlegen wo wir die Sachen unterbringen. Wir fragen bei Fahje, ob wir einen Schlüssel für die kleinen Schränke haben können, bzw. eine zusätzliche Kopie davon anfertigen können, um die Geräte dort zu verstauen.</w:t>
      </w:r>
    </w:p>
    <w:p>
      <w:pPr>
        <w:pStyle w:val="Normal"/>
        <w:numPr>
          <w:ilvl w:val="0"/>
          <w:numId w:val="1"/>
        </w:numPr>
        <w:spacing w:lineRule="atLeast" w:line="330"/>
        <w:jc w:val="both"/>
        <w:rPr/>
      </w:pPr>
      <w:r>
        <w:rPr>
          <w:rFonts w:eastAsia="Calibri" w:cs="Calibri" w:ascii="Calibri" w:hAnsi="Calibri"/>
          <w:color w:val="000000"/>
          <w:sz w:val="22"/>
          <w:highlight w:val="yellow"/>
        </w:rPr>
        <w:t>Loni spricht sie darauf an.</w:t>
      </w:r>
    </w:p>
    <w:p>
      <w:pPr>
        <w:pStyle w:val="Normal"/>
        <w:spacing w:lineRule="atLeast" w:line="330"/>
        <w:ind w:hanging="0" w:start="0" w:end="0"/>
        <w:jc w:val="both"/>
        <w:rPr/>
      </w:pPr>
      <w:r>
        <w:rPr>
          <w:rFonts w:eastAsia="Calibri" w:cs="Calibri" w:ascii="Calibri" w:hAnsi="Calibri"/>
          <w:b/>
          <w:color w:val="000000"/>
          <w:sz w:val="22"/>
        </w:rPr>
        <w:t>Loni</w:t>
      </w:r>
      <w:r>
        <w:rPr>
          <w:rFonts w:eastAsia="Calibri" w:cs="Calibri" w:ascii="Calibri" w:hAnsi="Calibri"/>
          <w:color w:val="000000"/>
          <w:sz w:val="22"/>
        </w:rPr>
        <w:t>: Jemand hat uns auf Instagram angeschrieben mit Fragen zum Studium.</w:t>
      </w:r>
    </w:p>
    <w:p>
      <w:pPr>
        <w:pStyle w:val="Normal"/>
        <w:numPr>
          <w:ilvl w:val="0"/>
          <w:numId w:val="1"/>
        </w:numPr>
        <w:spacing w:lineRule="atLeast" w:line="330"/>
        <w:jc w:val="both"/>
        <w:rPr/>
      </w:pPr>
      <w:r>
        <w:rPr>
          <w:rFonts w:eastAsia="Calibri" w:cs="Calibri" w:ascii="Calibri" w:hAnsi="Calibri"/>
          <w:color w:val="000000"/>
          <w:sz w:val="22"/>
          <w:highlight w:val="yellow"/>
        </w:rPr>
        <w:t>Loni kümmert sich darum.</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color w:val="000000"/>
          <w:sz w:val="22"/>
        </w:rPr>
        <w:t>Mails:</w:t>
      </w:r>
    </w:p>
    <w:p>
      <w:pPr>
        <w:pStyle w:val="Normal"/>
        <w:spacing w:lineRule="atLeast" w:line="330"/>
        <w:ind w:hanging="0" w:start="0" w:end="0"/>
        <w:jc w:val="both"/>
        <w:rPr/>
      </w:pPr>
      <w:r>
        <w:rPr>
          <w:rFonts w:eastAsia="Calibri" w:cs="Calibri" w:ascii="Calibri" w:hAnsi="Calibri"/>
          <w:b/>
          <w:color w:val="000000"/>
          <w:sz w:val="22"/>
        </w:rPr>
        <w:t>Bachelorforschungsseminar der Soziologie, Heidelberg:</w:t>
      </w:r>
      <w:r>
        <w:rPr>
          <w:rFonts w:eastAsia="Calibri" w:cs="Calibri" w:ascii="Calibri" w:hAnsi="Calibri"/>
          <w:color w:val="000000"/>
          <w:sz w:val="22"/>
        </w:rPr>
        <w:t xml:space="preserve"> Möchten das wir ihre Studie zu Stressbewältigung im Studium teilen.</w:t>
      </w:r>
    </w:p>
    <w:p>
      <w:pPr>
        <w:pStyle w:val="Normal"/>
        <w:numPr>
          <w:ilvl w:val="0"/>
          <w:numId w:val="1"/>
        </w:numPr>
        <w:spacing w:lineRule="atLeast" w:line="330"/>
        <w:jc w:val="both"/>
        <w:rPr/>
      </w:pPr>
      <w:r>
        <w:rPr>
          <w:rFonts w:eastAsia="Calibri" w:cs="Calibri" w:ascii="Calibri" w:hAnsi="Calibri"/>
          <w:color w:val="000000"/>
          <w:sz w:val="22"/>
        </w:rPr>
        <w:t>Loni teilt das auf Discord.</w:t>
      </w:r>
    </w:p>
    <w:p>
      <w:pPr>
        <w:pStyle w:val="Normal"/>
        <w:spacing w:lineRule="atLeast" w:line="330"/>
        <w:ind w:hanging="0" w:start="0" w:end="0"/>
        <w:jc w:val="both"/>
        <w:rPr/>
      </w:pPr>
      <w:r>
        <w:rPr>
          <w:rFonts w:eastAsia="Calibri" w:cs="Calibri" w:ascii="Calibri" w:hAnsi="Calibri"/>
          <w:b/>
          <w:color w:val="000000"/>
          <w:sz w:val="22"/>
        </w:rPr>
        <w:t>Nina Rheinheimer, General-Anzeiger:</w:t>
      </w:r>
      <w:r>
        <w:rPr>
          <w:rFonts w:eastAsia="Calibri" w:cs="Calibri" w:ascii="Calibri" w:hAnsi="Calibri"/>
          <w:color w:val="000000"/>
          <w:sz w:val="22"/>
        </w:rPr>
        <w:t xml:space="preserve"> Möchten das wir ihren Verlagsbesuch für Studierende bewerben.</w:t>
      </w:r>
    </w:p>
    <w:p>
      <w:pPr>
        <w:pStyle w:val="Normal"/>
        <w:numPr>
          <w:ilvl w:val="0"/>
          <w:numId w:val="1"/>
        </w:numPr>
        <w:spacing w:lineRule="atLeast" w:line="330"/>
        <w:jc w:val="both"/>
        <w:rPr/>
      </w:pPr>
      <w:r>
        <w:rPr>
          <w:rFonts w:eastAsia="Calibri" w:cs="Calibri" w:ascii="Calibri" w:hAnsi="Calibri"/>
          <w:color w:val="000000"/>
          <w:sz w:val="22"/>
        </w:rPr>
        <w:t>Schon vorbei, daher irrelevant.</w:t>
      </w:r>
    </w:p>
    <w:p>
      <w:pPr>
        <w:pStyle w:val="Normal"/>
        <w:spacing w:lineRule="atLeast" w:line="330"/>
        <w:ind w:hanging="0" w:start="0" w:end="0"/>
        <w:jc w:val="both"/>
        <w:rPr/>
      </w:pPr>
      <w:r>
        <w:rPr>
          <w:rFonts w:eastAsia="Calibri" w:cs="Calibri" w:ascii="Calibri" w:hAnsi="Calibri"/>
          <w:b/>
          <w:color w:val="000000"/>
          <w:sz w:val="22"/>
        </w:rPr>
        <w:t>Stefan Ebert vom weltweiser-Team:</w:t>
      </w:r>
      <w:r>
        <w:rPr>
          <w:rFonts w:eastAsia="Calibri" w:cs="Calibri" w:ascii="Calibri" w:hAnsi="Calibri"/>
          <w:color w:val="000000"/>
          <w:sz w:val="22"/>
        </w:rPr>
        <w:t xml:space="preserve"> Stellenausschreibung für eine Hilfskraftstelle.</w:t>
      </w:r>
    </w:p>
    <w:p>
      <w:pPr>
        <w:pStyle w:val="Normal"/>
        <w:numPr>
          <w:ilvl w:val="0"/>
          <w:numId w:val="1"/>
        </w:numPr>
        <w:spacing w:lineRule="atLeast" w:line="330"/>
        <w:jc w:val="both"/>
        <w:rPr/>
      </w:pPr>
      <w:r>
        <w:rPr>
          <w:rFonts w:eastAsia="Calibri" w:cs="Calibri" w:ascii="Calibri" w:hAnsi="Calibri"/>
          <w:color w:val="000000"/>
          <w:sz w:val="22"/>
        </w:rPr>
        <w:t>Loni teilt das auf Discord und WhatsApp.</w:t>
      </w:r>
    </w:p>
    <w:p>
      <w:pPr>
        <w:pStyle w:val="Normal"/>
        <w:spacing w:lineRule="atLeast" w:line="330"/>
        <w:ind w:hanging="0" w:start="0" w:end="0"/>
        <w:jc w:val="both"/>
        <w:rPr/>
      </w:pPr>
      <w:r>
        <w:rPr>
          <w:rFonts w:eastAsia="Calibri" w:cs="Calibri" w:ascii="Calibri" w:hAnsi="Calibri"/>
          <w:b/>
          <w:color w:val="000000"/>
          <w:sz w:val="22"/>
        </w:rPr>
        <w:t>Myrna Herschler, DRZE</w:t>
      </w:r>
      <w:r>
        <w:rPr>
          <w:rFonts w:eastAsia="Calibri" w:cs="Calibri" w:ascii="Calibri" w:hAnsi="Calibri"/>
          <w:color w:val="000000"/>
          <w:sz w:val="22"/>
        </w:rPr>
        <w:t>: Bitten um Werbung für ihr Ethik-zentrum am 9. März.</w:t>
      </w:r>
    </w:p>
    <w:p>
      <w:pPr>
        <w:pStyle w:val="Normal"/>
        <w:numPr>
          <w:ilvl w:val="0"/>
          <w:numId w:val="1"/>
        </w:numPr>
        <w:spacing w:lineRule="atLeast" w:line="330"/>
        <w:jc w:val="both"/>
        <w:rPr/>
      </w:pPr>
      <w:r>
        <w:rPr>
          <w:rFonts w:eastAsia="Calibri" w:cs="Calibri" w:ascii="Calibri" w:hAnsi="Calibri"/>
          <w:color w:val="000000"/>
          <w:sz w:val="22"/>
        </w:rPr>
        <w:t>Loni bewirbt auf Discord und WhatsApp.</w:t>
      </w:r>
    </w:p>
    <w:p>
      <w:pPr>
        <w:pStyle w:val="Normal"/>
        <w:spacing w:lineRule="atLeast" w:line="330"/>
        <w:ind w:hanging="0" w:start="0" w:end="0"/>
        <w:jc w:val="both"/>
        <w:rPr/>
      </w:pPr>
      <w:r>
        <w:rPr>
          <w:rFonts w:eastAsia="Calibri" w:cs="Calibri" w:ascii="Calibri" w:hAnsi="Calibri"/>
          <w:b/>
          <w:color w:val="000000"/>
          <w:sz w:val="22"/>
        </w:rPr>
        <w:t>Engagiert Denken</w:t>
      </w:r>
      <w:r>
        <w:rPr>
          <w:rFonts w:eastAsia="Calibri" w:cs="Calibri" w:ascii="Calibri" w:hAnsi="Calibri"/>
          <w:color w:val="000000"/>
          <w:sz w:val="22"/>
        </w:rPr>
        <w:t>: Bitten erneut um Werbung für ihre Tagung und ihren Call for Abstracts.</w:t>
      </w:r>
    </w:p>
    <w:p>
      <w:pPr>
        <w:pStyle w:val="Normal"/>
        <w:numPr>
          <w:ilvl w:val="0"/>
          <w:numId w:val="1"/>
        </w:numPr>
        <w:spacing w:lineRule="atLeast" w:line="330"/>
        <w:jc w:val="both"/>
        <w:rPr/>
      </w:pPr>
      <w:r>
        <w:rPr>
          <w:rFonts w:eastAsia="Calibri" w:cs="Calibri" w:ascii="Calibri" w:hAnsi="Calibri"/>
          <w:color w:val="000000"/>
          <w:sz w:val="22"/>
        </w:rPr>
        <w:t>Loni teilt das auf Discord und WhatsApp.</w:t>
      </w:r>
    </w:p>
    <w:p>
      <w:pPr>
        <w:pStyle w:val="Normal"/>
        <w:spacing w:lineRule="atLeast" w:line="330"/>
        <w:ind w:hanging="0" w:start="0" w:end="0"/>
        <w:jc w:val="both"/>
        <w:rPr/>
      </w:pPr>
      <w:r>
        <w:rPr>
          <w:rFonts w:eastAsia="Calibri" w:cs="Calibri" w:ascii="Calibri" w:hAnsi="Calibri"/>
          <w:b/>
          <w:color w:val="000000"/>
          <w:sz w:val="22"/>
        </w:rPr>
        <w:t>Felicitas Frigge, Gleichstellungsbüro</w:t>
      </w:r>
      <w:r>
        <w:rPr>
          <w:rFonts w:eastAsia="Calibri" w:cs="Calibri" w:ascii="Calibri" w:hAnsi="Calibri"/>
          <w:color w:val="000000"/>
          <w:sz w:val="22"/>
        </w:rPr>
        <w:t>: Bittet um Werbung für ihre Workshops unter anderem zum Thema Active Bystander Training zum Umgang mit sexualisierter Diskriminierung und Gewalt im Hochschulkontext.</w:t>
      </w:r>
    </w:p>
    <w:p>
      <w:pPr>
        <w:pStyle w:val="Normal"/>
        <w:numPr>
          <w:ilvl w:val="0"/>
          <w:numId w:val="1"/>
        </w:numPr>
        <w:spacing w:lineRule="atLeast" w:line="330"/>
        <w:jc w:val="both"/>
        <w:rPr/>
      </w:pPr>
      <w:r>
        <w:rPr>
          <w:rFonts w:eastAsia="Calibri" w:cs="Calibri" w:ascii="Calibri" w:hAnsi="Calibri"/>
          <w:color w:val="000000"/>
          <w:sz w:val="22"/>
        </w:rPr>
        <w:t>Loni teilt das auf Discord und WhatsApp.</w:t>
      </w:r>
    </w:p>
    <w:p>
      <w:pPr>
        <w:pStyle w:val="Normal"/>
        <w:spacing w:lineRule="atLeast" w:line="330"/>
        <w:ind w:hanging="0" w:start="0" w:end="0"/>
        <w:jc w:val="both"/>
        <w:rPr/>
      </w:pPr>
      <w:r>
        <w:rPr>
          <w:rFonts w:eastAsia="Calibri" w:cs="Calibri" w:ascii="Calibri" w:hAnsi="Calibri"/>
          <w:b/>
          <w:color w:val="000000"/>
          <w:sz w:val="22"/>
        </w:rPr>
        <w:t>Sean, Vorsitz des AStA Bonn</w:t>
      </w:r>
      <w:r>
        <w:rPr>
          <w:rFonts w:eastAsia="Calibri" w:cs="Calibri" w:ascii="Calibri" w:hAnsi="Calibri"/>
          <w:color w:val="000000"/>
          <w:sz w:val="22"/>
        </w:rPr>
        <w:t>: Informiert uns über den Umzug der Mensa am Hofgarten am 1.4.</w:t>
      </w:r>
    </w:p>
    <w:p>
      <w:pPr>
        <w:pStyle w:val="Normal"/>
        <w:spacing w:lineRule="atLeast" w:line="330"/>
        <w:ind w:hanging="0" w:start="0" w:end="0"/>
        <w:jc w:val="both"/>
        <w:rPr/>
      </w:pPr>
      <w:r>
        <w:rPr>
          <w:rFonts w:eastAsia="Calibri" w:cs="Calibri" w:ascii="Calibri" w:hAnsi="Calibri"/>
          <w:b/>
          <w:color w:val="000000"/>
          <w:sz w:val="22"/>
        </w:rPr>
        <w:t>Susan Böttcher</w:t>
      </w:r>
      <w:r>
        <w:rPr>
          <w:rFonts w:eastAsia="Calibri" w:cs="Calibri" w:ascii="Calibri" w:hAnsi="Calibri"/>
          <w:color w:val="000000"/>
          <w:sz w:val="22"/>
        </w:rPr>
        <w:t xml:space="preserve">: Bittet um Werbung für ihre Bachelorarbeit, die eine Umfrage beinhaltet. </w:t>
      </w:r>
    </w:p>
    <w:p>
      <w:pPr>
        <w:pStyle w:val="Normal"/>
        <w:numPr>
          <w:ilvl w:val="0"/>
          <w:numId w:val="1"/>
        </w:numPr>
        <w:spacing w:lineRule="atLeast" w:line="330"/>
        <w:jc w:val="both"/>
        <w:rPr/>
      </w:pPr>
      <w:r>
        <w:rPr>
          <w:rFonts w:eastAsia="Calibri" w:cs="Calibri" w:ascii="Calibri" w:hAnsi="Calibri"/>
          <w:color w:val="000000"/>
          <w:sz w:val="22"/>
        </w:rPr>
        <w:t>Loni teilt das auf Discord.</w:t>
      </w:r>
    </w:p>
    <w:p>
      <w:pPr>
        <w:pStyle w:val="Normal"/>
        <w:spacing w:lineRule="atLeast" w:line="330"/>
        <w:ind w:hanging="0" w:start="0" w:end="0"/>
        <w:jc w:val="both"/>
        <w:rPr/>
      </w:pPr>
      <w:r>
        <w:rPr>
          <w:rFonts w:eastAsia="Calibri" w:cs="Calibri" w:ascii="Calibri" w:hAnsi="Calibri"/>
          <w:b/>
          <w:color w:val="000000"/>
          <w:sz w:val="22"/>
        </w:rPr>
        <w:t>Rico Görlach, BuFaTa</w:t>
      </w:r>
      <w:r>
        <w:rPr>
          <w:rFonts w:eastAsia="Calibri" w:cs="Calibri" w:ascii="Calibri" w:hAnsi="Calibri"/>
          <w:color w:val="000000"/>
          <w:sz w:val="22"/>
        </w:rPr>
        <w:t>: Lädt ein zur digitalen Mitgliederversammlung am 29.03.</w:t>
      </w:r>
    </w:p>
    <w:p>
      <w:pPr>
        <w:pStyle w:val="Normal"/>
        <w:spacing w:lineRule="atLeast" w:line="330"/>
        <w:ind w:hanging="0" w:start="0" w:end="0"/>
        <w:jc w:val="both"/>
        <w:rPr/>
      </w:pPr>
      <w:r>
        <w:rPr>
          <w:rFonts w:eastAsia="Calibri" w:cs="Calibri" w:ascii="Calibri" w:hAnsi="Calibri"/>
          <w:b/>
          <w:color w:val="000000"/>
          <w:sz w:val="22"/>
        </w:rPr>
        <w:t>Monika Fahje</w:t>
      </w:r>
      <w:r>
        <w:rPr>
          <w:rFonts w:eastAsia="Calibri" w:cs="Calibri" w:ascii="Calibri" w:hAnsi="Calibri"/>
          <w:color w:val="000000"/>
          <w:sz w:val="22"/>
        </w:rPr>
        <w:t>: Informiert uns über eine Vorstandsabstimmung bezüglich der</w:t>
      </w:r>
      <w:bookmarkStart w:id="0" w:name="__DdeLink__125_3166873353"/>
      <w:r>
        <w:rPr>
          <w:rFonts w:eastAsia="Calibri" w:cs="Calibri" w:ascii="Calibri" w:hAnsi="Calibri"/>
          <w:color w:val="000000"/>
          <w:sz w:val="22"/>
        </w:rPr>
        <w:t xml:space="preserve"> Befreiung der Titellehre</w:t>
      </w:r>
      <w:bookmarkEnd w:id="0"/>
      <w:r>
        <w:rPr>
          <w:rFonts w:eastAsia="Calibri" w:cs="Calibri" w:ascii="Calibri" w:hAnsi="Calibri"/>
          <w:color w:val="000000"/>
          <w:sz w:val="22"/>
        </w:rPr>
        <w:t xml:space="preserve"> von PD Dr. Müller, und wir sollen unsere Stimmen bis zum 27. per Mail abgeben.</w:t>
      </w:r>
    </w:p>
    <w:p>
      <w:pPr>
        <w:pStyle w:val="Normal"/>
        <w:numPr>
          <w:ilvl w:val="0"/>
          <w:numId w:val="1"/>
        </w:numPr>
        <w:spacing w:lineRule="atLeast" w:line="330"/>
        <w:jc w:val="both"/>
        <w:rPr/>
      </w:pPr>
      <w:r>
        <w:rPr>
          <w:rFonts w:eastAsia="Calibri" w:cs="Calibri" w:ascii="Calibri" w:hAnsi="Calibri"/>
          <w:color w:val="000000"/>
          <w:sz w:val="22"/>
          <w:highlight w:val="yellow"/>
        </w:rPr>
        <w:t>Wir haben 2 Enthaltungen und eine Stimme dafür. Timo antwortet ihr.</w:t>
      </w:r>
    </w:p>
    <w:p>
      <w:pPr>
        <w:pStyle w:val="Normal"/>
        <w:spacing w:lineRule="atLeast" w:line="330"/>
        <w:ind w:hanging="0" w:start="0" w:end="0"/>
        <w:jc w:val="both"/>
        <w:rPr/>
      </w:pPr>
      <w:r>
        <w:rPr>
          <w:rFonts w:eastAsia="Calibri" w:cs="Calibri" w:ascii="Calibri" w:hAnsi="Calibri"/>
          <w:b/>
          <w:color w:val="000000"/>
          <w:sz w:val="22"/>
        </w:rPr>
        <w:t>Maike Hüffel, Telekom</w:t>
      </w:r>
      <w:r>
        <w:rPr>
          <w:rFonts w:eastAsia="Calibri" w:cs="Calibri" w:ascii="Calibri" w:hAnsi="Calibri"/>
          <w:color w:val="000000"/>
          <w:sz w:val="22"/>
        </w:rPr>
        <w:t>: Bieten uns Gutscheine für unsere Ersti-Tüten an.</w:t>
      </w:r>
    </w:p>
    <w:p>
      <w:pPr>
        <w:pStyle w:val="Normal"/>
        <w:numPr>
          <w:ilvl w:val="0"/>
          <w:numId w:val="1"/>
        </w:numPr>
        <w:spacing w:lineRule="atLeast" w:line="330"/>
        <w:jc w:val="both"/>
        <w:rPr/>
      </w:pPr>
      <w:r>
        <w:rPr>
          <w:rFonts w:eastAsia="Calibri" w:cs="Calibri" w:ascii="Calibri" w:hAnsi="Calibri"/>
          <w:color w:val="000000"/>
          <w:sz w:val="22"/>
          <w:highlight w:val="yellow"/>
        </w:rPr>
        <w:t>Da wir nächstes Semester keine Tüten brauchen, geben wir eine negative Rückmeldung. Johanna antwortet.</w:t>
      </w:r>
    </w:p>
    <w:p>
      <w:pPr>
        <w:pStyle w:val="Normal"/>
        <w:spacing w:lineRule="atLeast" w:line="330"/>
        <w:ind w:hanging="0" w:start="0" w:end="0"/>
        <w:jc w:val="both"/>
        <w:rPr/>
      </w:pPr>
      <w:r>
        <w:rPr>
          <w:rFonts w:eastAsia="Calibri" w:cs="Calibri" w:ascii="Calibri" w:hAnsi="Calibri"/>
          <w:b/>
          <w:color w:val="000000"/>
          <w:sz w:val="22"/>
        </w:rPr>
        <w:t>Mishelle, Kultikus</w:t>
      </w:r>
      <w:r>
        <w:rPr>
          <w:rFonts w:eastAsia="Calibri" w:cs="Calibri" w:ascii="Calibri" w:hAnsi="Calibri"/>
          <w:color w:val="000000"/>
          <w:sz w:val="22"/>
        </w:rPr>
        <w:t>: Bieten uns Ersti-Tüten an.</w:t>
      </w:r>
    </w:p>
    <w:p>
      <w:pPr>
        <w:pStyle w:val="Normal"/>
        <w:numPr>
          <w:ilvl w:val="0"/>
          <w:numId w:val="1"/>
        </w:numPr>
        <w:spacing w:lineRule="atLeast" w:line="330"/>
        <w:jc w:val="both"/>
        <w:rPr/>
      </w:pPr>
      <w:r>
        <w:rPr>
          <w:rFonts w:eastAsia="Calibri" w:cs="Calibri" w:ascii="Calibri" w:hAnsi="Calibri"/>
          <w:color w:val="000000"/>
          <w:sz w:val="22"/>
          <w:highlight w:val="yellow"/>
        </w:rPr>
        <w:t>Da wir nächstes Semester keine Tüten brauchen, geben wir eine negative Rückmeldung. Johanna antwortet.</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4:</w:t>
      </w:r>
      <w:r>
        <w:rPr>
          <w:rFonts w:eastAsia="Calibri" w:cs="Calibri" w:ascii="Calibri" w:hAnsi="Calibri"/>
          <w:color w:val="000000"/>
          <w:sz w:val="22"/>
        </w:rPr>
        <w:t xml:space="preserve"> Philo Didaktik Nachbesetzung</w:t>
      </w:r>
    </w:p>
    <w:p>
      <w:pPr>
        <w:pStyle w:val="Normal"/>
        <w:spacing w:lineRule="atLeast" w:line="330"/>
        <w:ind w:hanging="0" w:start="0" w:end="0"/>
        <w:jc w:val="both"/>
        <w:rPr/>
      </w:pPr>
      <w:r>
        <w:rPr>
          <w:rFonts w:eastAsia="Calibri" w:cs="Calibri" w:ascii="Calibri" w:hAnsi="Calibri"/>
          <w:color w:val="000000"/>
          <w:sz w:val="22"/>
        </w:rPr>
        <w:t>Wir schreiben eine E-Mail an den GD, um nach dem aktuellen Stand der Fachdidaktik zu fragen.</w:t>
      </w:r>
    </w:p>
    <w:p>
      <w:pPr>
        <w:pStyle w:val="Normal"/>
        <w:numPr>
          <w:ilvl w:val="0"/>
          <w:numId w:val="1"/>
        </w:numPr>
        <w:spacing w:lineRule="atLeast" w:line="330"/>
        <w:jc w:val="both"/>
        <w:rPr/>
      </w:pPr>
      <w:r>
        <w:rPr>
          <w:rFonts w:eastAsia="Calibri" w:cs="Calibri" w:ascii="Calibri" w:hAnsi="Calibri"/>
          <w:color w:val="000000"/>
          <w:sz w:val="22"/>
          <w:highlight w:val="yellow"/>
        </w:rPr>
        <w:t>Loni formuliert die Mail vor.</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 xml:space="preserve">TOP 5: </w:t>
      </w:r>
      <w:r>
        <w:rPr>
          <w:rFonts w:eastAsia="Calibri" w:cs="Calibri" w:ascii="Calibri" w:hAnsi="Calibri"/>
          <w:color w:val="000000"/>
          <w:sz w:val="22"/>
        </w:rPr>
        <w:t>Philo Party</w:t>
      </w:r>
    </w:p>
    <w:p>
      <w:pPr>
        <w:pStyle w:val="Normal"/>
        <w:spacing w:lineRule="atLeast" w:line="330"/>
        <w:ind w:hanging="0" w:start="0" w:end="0"/>
        <w:jc w:val="both"/>
        <w:rPr/>
      </w:pPr>
      <w:r>
        <w:rPr>
          <w:rFonts w:eastAsia="Calibri" w:cs="Calibri" w:ascii="Calibri" w:hAnsi="Calibri"/>
          <w:color w:val="000000"/>
          <w:sz w:val="22"/>
        </w:rPr>
        <w:t xml:space="preserve">Da weder Lennart noch Timon da sind, müssen wir das auf nächste Woche verschieben. </w:t>
      </w:r>
    </w:p>
    <w:p>
      <w:pPr>
        <w:pStyle w:val="Normal"/>
        <w:spacing w:lineRule="atLeast" w:line="330"/>
        <w:ind w:hanging="0" w:start="0" w:end="0"/>
        <w:jc w:val="both"/>
        <w:rPr/>
      </w:pPr>
      <w:r>
        <w:rPr>
          <w:rFonts w:eastAsia="Calibri" w:cs="Calibri" w:ascii="Calibri" w:hAnsi="Calibri"/>
          <w:b/>
          <w:color w:val="000000"/>
          <w:sz w:val="22"/>
        </w:rPr>
        <w:t>Jana</w:t>
      </w:r>
      <w:r>
        <w:rPr>
          <w:rFonts w:eastAsia="Calibri" w:cs="Calibri" w:ascii="Calibri" w:hAnsi="Calibri"/>
          <w:color w:val="000000"/>
          <w:sz w:val="22"/>
        </w:rPr>
        <w:t xml:space="preserve">: Da die Zeit knapp wird, müssen wir uns eventuell eine andere Location suchen, evt. das James Joyce oder das James Barleycorn. </w:t>
      </w:r>
    </w:p>
    <w:p>
      <w:pPr>
        <w:pStyle w:val="Normal"/>
        <w:numPr>
          <w:ilvl w:val="0"/>
          <w:numId w:val="1"/>
        </w:numPr>
        <w:spacing w:lineRule="atLeast" w:line="330"/>
        <w:jc w:val="both"/>
        <w:rPr/>
      </w:pPr>
      <w:r>
        <w:rPr>
          <w:rFonts w:eastAsia="Calibri" w:cs="Calibri" w:ascii="Calibri" w:hAnsi="Calibri"/>
          <w:color w:val="000000"/>
          <w:sz w:val="22"/>
        </w:rPr>
        <w:t>Wenn sich nächste Woche nichts bezüglich der N8schicht ergibt, kümmern wir uns um eine andere Location.</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 xml:space="preserve">TOP 6: </w:t>
      </w:r>
      <w:r>
        <w:rPr>
          <w:rFonts w:eastAsia="Calibri" w:cs="Calibri" w:ascii="Calibri" w:hAnsi="Calibri"/>
          <w:color w:val="000000"/>
          <w:sz w:val="22"/>
        </w:rPr>
        <w:t>Finanztreffen – wie liefs?</w:t>
      </w:r>
      <w:r>
        <w:rPr>
          <w:rFonts w:eastAsia="Calibri" w:cs="Calibri" w:ascii="Calibri" w:hAnsi="Calibri"/>
          <w:b/>
          <w:color w:val="000000"/>
          <w:sz w:val="22"/>
        </w:rPr>
        <w:t xml:space="preserve"> </w:t>
      </w:r>
    </w:p>
    <w:p>
      <w:pPr>
        <w:pStyle w:val="Normal"/>
        <w:spacing w:lineRule="atLeast" w:line="330"/>
        <w:ind w:hanging="0" w:start="0" w:end="0"/>
        <w:jc w:val="both"/>
        <w:rPr/>
      </w:pPr>
      <w:r>
        <w:rPr>
          <w:rFonts w:eastAsia="Calibri" w:cs="Calibri" w:ascii="Calibri" w:hAnsi="Calibri"/>
          <w:b/>
          <w:color w:val="000000"/>
          <w:sz w:val="22"/>
        </w:rPr>
        <w:t>Johanna</w:t>
      </w:r>
      <w:r>
        <w:rPr>
          <w:rFonts w:eastAsia="Calibri" w:cs="Calibri" w:ascii="Calibri" w:hAnsi="Calibri"/>
          <w:color w:val="000000"/>
          <w:sz w:val="22"/>
        </w:rPr>
        <w:t>: es gibt noch offene Fragen, wie Vorgehen beim Diebstahl der Kasse und Datendrehscheibe. Gemacht wurde Buchhaltung für die letzten Jahre, doch wir brauchen noch einen richtigen Haushaltsplan für dieses Jahr.</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TOP 7:</w:t>
      </w:r>
      <w:r>
        <w:rPr>
          <w:rFonts w:eastAsia="Calibri" w:cs="Calibri" w:ascii="Calibri" w:hAnsi="Calibri"/>
          <w:color w:val="000000"/>
          <w:sz w:val="22"/>
        </w:rPr>
        <w:t xml:space="preserve"> Philo-Lounge</w:t>
      </w:r>
    </w:p>
    <w:p>
      <w:pPr>
        <w:pStyle w:val="Normal"/>
        <w:spacing w:lineRule="atLeast" w:line="330"/>
        <w:ind w:hanging="0" w:start="0" w:end="0"/>
        <w:jc w:val="both"/>
        <w:rPr/>
      </w:pPr>
      <w:r>
        <w:rPr>
          <w:rFonts w:eastAsia="Calibri" w:cs="Calibri" w:ascii="Calibri" w:hAnsi="Calibri"/>
          <w:b/>
          <w:color w:val="000000"/>
          <w:sz w:val="22"/>
        </w:rPr>
        <w:t>Loni</w:t>
      </w:r>
      <w:r>
        <w:rPr>
          <w:rFonts w:eastAsia="Calibri" w:cs="Calibri" w:ascii="Calibri" w:hAnsi="Calibri"/>
          <w:color w:val="000000"/>
          <w:sz w:val="22"/>
        </w:rPr>
        <w:t xml:space="preserve">: Hat eine Liste auf sciebo für Dozenten geschrieben und auch einen ersten Schwung an Mails abgeschickt. Wir haben schon 2 positive Rückmeldungen bekommen. </w:t>
      </w:r>
      <w:r>
        <w:rPr>
          <w:rFonts w:eastAsia="Calibri" w:cs="Calibri" w:ascii="Calibri" w:hAnsi="Calibri"/>
          <w:color w:val="000000"/>
          <w:sz w:val="22"/>
          <w:highlight w:val="yellow"/>
        </w:rPr>
        <w:t>Wir bräuchten aber noch mehr Vorschläge für Dozierende mit Angabe von Forschungsschwerpunkten.</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 xml:space="preserve">TOP 8: </w:t>
      </w:r>
      <w:r>
        <w:rPr>
          <w:rFonts w:eastAsia="Calibri" w:cs="Calibri" w:ascii="Calibri" w:hAnsi="Calibri"/>
          <w:color w:val="000000"/>
          <w:sz w:val="22"/>
        </w:rPr>
        <w:t xml:space="preserve">Verschiedenes </w:t>
      </w:r>
    </w:p>
    <w:p>
      <w:pPr>
        <w:pStyle w:val="Normal"/>
        <w:spacing w:lineRule="atLeast" w:line="330"/>
        <w:ind w:hanging="0" w:start="0" w:end="0"/>
        <w:jc w:val="both"/>
        <w:rPr/>
      </w:pPr>
      <w:r>
        <w:rPr>
          <w:rFonts w:eastAsia="Calibri" w:cs="Calibri" w:ascii="Calibri" w:hAnsi="Calibri"/>
          <w:b/>
          <w:color w:val="000000"/>
          <w:sz w:val="22"/>
        </w:rPr>
        <w:t xml:space="preserve">Niels: </w:t>
      </w:r>
      <w:r>
        <w:rPr>
          <w:rFonts w:eastAsia="Calibri" w:cs="Calibri" w:ascii="Calibri" w:hAnsi="Calibri"/>
          <w:color w:val="000000"/>
          <w:sz w:val="22"/>
        </w:rPr>
        <w:t>Discord wird eine Neuerung bald einführen, bei der man zusätzliche Daten aufgrund von Jugendschutz angeben müssen, weshalb viele jetzt empfehlen eine Alternative zu suchen.</w:t>
      </w:r>
    </w:p>
    <w:p>
      <w:pPr>
        <w:pStyle w:val="Normal"/>
        <w:numPr>
          <w:ilvl w:val="0"/>
          <w:numId w:val="1"/>
        </w:numPr>
        <w:spacing w:lineRule="atLeast" w:line="330"/>
        <w:jc w:val="both"/>
        <w:rPr/>
      </w:pPr>
      <w:r>
        <w:rPr>
          <w:rFonts w:eastAsia="Calibri" w:cs="Calibri" w:ascii="Calibri" w:hAnsi="Calibri"/>
          <w:color w:val="000000"/>
          <w:sz w:val="22"/>
        </w:rPr>
        <w:t xml:space="preserve">Wir bleiben dennoch erstmal bei Discord, da wir nicht wirklich Probleme mit nicht-jugendfreien Inhalten haben. </w:t>
      </w:r>
    </w:p>
    <w:p>
      <w:pPr>
        <w:pStyle w:val="Normal"/>
        <w:spacing w:lineRule="atLeast" w:line="330"/>
        <w:ind w:hanging="0" w:start="0" w:end="0"/>
        <w:jc w:val="both"/>
        <w:rPr/>
      </w:pPr>
      <w:r>
        <w:rPr>
          <w:rFonts w:eastAsia="Calibri" w:cs="Calibri" w:ascii="Calibri" w:hAnsi="Calibri"/>
          <w:color w:val="000000"/>
          <w:sz w:val="22"/>
        </w:rPr>
        <w:t> </w:t>
      </w:r>
    </w:p>
    <w:p>
      <w:pPr>
        <w:pStyle w:val="Normal"/>
        <w:spacing w:lineRule="atLeast" w:line="330"/>
        <w:ind w:hanging="0" w:start="0" w:end="0"/>
        <w:jc w:val="both"/>
        <w:rPr/>
      </w:pPr>
      <w:r>
        <w:rPr>
          <w:rFonts w:eastAsia="Calibri" w:cs="Calibri" w:ascii="Calibri" w:hAnsi="Calibri"/>
          <w:b/>
          <w:color w:val="000000"/>
          <w:sz w:val="22"/>
        </w:rPr>
        <w:t xml:space="preserve">TOP 9: </w:t>
      </w:r>
      <w:r>
        <w:rPr>
          <w:rFonts w:eastAsia="Calibri" w:cs="Calibri" w:ascii="Calibri" w:hAnsi="Calibri"/>
          <w:color w:val="000000"/>
          <w:sz w:val="22"/>
        </w:rPr>
        <w:t>FS-Aufgaben</w:t>
      </w:r>
    </w:p>
    <w:p>
      <w:pPr>
        <w:pStyle w:val="Normal"/>
        <w:spacing w:lineRule="atLeast" w:line="330"/>
        <w:ind w:hanging="0" w:start="0" w:end="0"/>
        <w:jc w:val="both"/>
        <w:rPr/>
      </w:pPr>
      <w:r>
        <w:rPr>
          <w:rFonts w:eastAsia="Calibri" w:cs="Calibri" w:ascii="Calibri" w:hAnsi="Calibri"/>
          <w:color w:val="000000"/>
          <w:sz w:val="22"/>
        </w:rPr>
        <w:t>Aufgaben wurden besprochen.</w:t>
      </w:r>
    </w:p>
    <w:p>
      <w:pPr>
        <w:pStyle w:val="Normal"/>
        <w:widowControl/>
        <w:bidi w:val="0"/>
        <w:spacing w:lineRule="auto" w:line="276" w:beforeAutospacing="0" w:before="0" w:afterAutospacing="0" w:after="200"/>
        <w:jc w:val="start"/>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Carlito">
    <w:altName w:val="Calibri"/>
    <w:charset w:val="01" w:characterSet="utf-8"/>
    <w:family w:val="swiss"/>
    <w:pitch w:val="variable"/>
  </w:font>
  <w:font w:name="Calibri">
    <w:charset w:val="01" w:characterSet="utf-8"/>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start"/>
      <w:pPr>
        <w:tabs>
          <w:tab w:val="num" w:pos="0"/>
        </w:tabs>
        <w:ind w:start="785" w:hanging="360"/>
      </w:pPr>
      <w:rPr>
        <w:rFonts w:ascii="Wingdings" w:hAnsi="Wingdings" w:cs="Wingdings"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Funotenzeichenuser">
    <w:name w:val="Fußnotenzeichen (user)"/>
    <w:basedOn w:val="DefaultParagraphFont"/>
    <w:uiPriority w:val="99"/>
    <w:semiHidden/>
    <w:unhideWhenUsed/>
    <w:qFormat/>
    <w:rPr>
      <w:vertAlign w:val="superscript"/>
    </w:rPr>
  </w:style>
  <w:style w:type="character" w:styleId="Funotenzeichen">
    <w:name w:val="Fußnotenzeichen"/>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nzeichenuser">
    <w:name w:val="Endnotenzeichen (user)"/>
    <w:basedOn w:val="DefaultParagraphFont"/>
    <w:uiPriority w:val="99"/>
    <w:semiHidden/>
    <w:unhideWhenUsed/>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Verzeichnis">
    <w:name w:val="Verzeichnis"/>
    <w:basedOn w:val="Normal"/>
    <w:qFormat/>
    <w:pPr>
      <w:suppressLineNumbers/>
    </w:pPr>
    <w:rPr>
      <w:rFonts w:cs="Noto Sans"/>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berschriftuser"/>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KeineListeuser" w:default="1">
    <w:name w:val="Keine Liste (user)"/>
    <w:uiPriority w:val="99"/>
    <w:semiHidden/>
    <w:unhideWhenUsed/>
    <w:qFormat/>
  </w:style>
  <w:style w:type="table" w:styleId="12">
    <w:name w:val="Table Grid"/>
    <w:basedOn w:val="66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3">
    <w:name w:val="Table Grid Light"/>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4">
    <w:name w:val="Plain Table 1"/>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5">
    <w:name w:val="Plain Table 2"/>
    <w:basedOn w:val="66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6">
    <w:name w:val="Plain Table 3"/>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17">
    <w:name w:val="Plain Table 4"/>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8">
    <w:name w:val="Plain Table 5"/>
    <w:basedOn w:val="66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19">
    <w:name w:val="Grid Table 1 Light"/>
    <w:basedOn w:val="66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0">
    <w:name w:val="Grid Table 1 Light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1">
    <w:name w:val="Grid Table 1 Light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2">
    <w:name w:val="Grid Table 1 Light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3">
    <w:name w:val="Grid Table 1 Light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4">
    <w:name w:val="Grid Table 1 Light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5">
    <w:name w:val="Grid Table 1 Light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6">
    <w:name w:val="Grid Table 2"/>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7">
    <w:name w:val="Grid Table 2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8">
    <w:name w:val="Grid Table 2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9">
    <w:name w:val="Grid Table 2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0">
    <w:name w:val="Grid Table 2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1">
    <w:name w:val="Grid Table 2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2">
    <w:name w:val="Grid Table 2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3">
    <w:name w:val="Grid Table 3"/>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4">
    <w:name w:val="Grid Table 3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5">
    <w:name w:val="Grid Table 3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6">
    <w:name w:val="Grid Table 3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7">
    <w:name w:val="Grid Table 3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8">
    <w:name w:val="Grid Table 3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9">
    <w:name w:val="Grid Table 3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40">
    <w:name w:val="Grid Table 4"/>
    <w:basedOn w:val="66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1">
    <w:name w:val="Grid Table 4 - Accent 1"/>
    <w:basedOn w:val="66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7" w:themeFill="accent1" w:themeFillTint="32"/>
      </w:tcPr>
    </w:tblStylePr>
    <w:tblStylePr w:type="band1Vert">
      <w:rPr>
        <w:sz w:val="22"/>
      </w:rPr>
      <w:tblPr/>
      <w:tcPr>
        <w:shd w:val="clear" w:color="FFFFFF" w:fill="DFEBF7"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2">
    <w:name w:val="Grid Table 4 - Accent 2"/>
    <w:basedOn w:val="66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3">
    <w:name w:val="Grid Table 4 - Accent 3"/>
    <w:basedOn w:val="66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4">
    <w:name w:val="Grid Table 4 - Accent 4"/>
    <w:basedOn w:val="66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5">
    <w:name w:val="Grid Table 4 - Accent 5"/>
    <w:basedOn w:val="66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6">
    <w:name w:val="Grid Table 4 - Accent 6"/>
    <w:basedOn w:val="66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7">
    <w:name w:val="Grid Table 5 Dark"/>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48">
    <w:name w:val="Grid Table 5 Dark- Accent 1"/>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1EC" w:themeFill="accent1" w:themeFillTint="75"/>
      </w:tcPr>
    </w:tblStylePr>
    <w:tblStylePr w:type="band1Vert">
      <w:tblPr/>
      <w:tcPr>
        <w:shd w:val="clear" w:color="FFFFFF" w:fill="B4D1EC" w:themeFill="accent1" w:themeFillTint="75"/>
      </w:tcPr>
    </w:tblStylePr>
    <w:tblStylePr w:type="band2Horz">
      <w:tblPr/>
    </w:tblStylePr>
    <w:tblStylePr w:type="band2Vert">
      <w:tbl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49">
    <w:name w:val="Grid Table 5 Dark - Accent 2"/>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7C3A0" w:themeFill="accent2" w:themeFillTint="75"/>
      </w:tcPr>
    </w:tblStylePr>
    <w:tblStylePr w:type="band1Vert">
      <w:tblPr/>
      <w:tcPr>
        <w:shd w:val="clear" w:color="FFFFFF" w:fill="F7C3A0" w:themeFill="accent2" w:themeFillTint="75"/>
      </w:tcPr>
    </w:tblStylePr>
    <w:tblStylePr w:type="band2Horz">
      <w:tblPr/>
    </w:tblStylePr>
    <w:tblStylePr w:type="band2Vert">
      <w:tbl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50">
    <w:name w:val="Grid Table 5 Dark - Accent 3"/>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band2Horz">
      <w:tblPr/>
    </w:tblStylePr>
    <w:tblStylePr w:type="band2Vert">
      <w:tbl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51">
    <w:name w:val="Grid Table 5 Dark- Accent 4"/>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E28A" w:themeFill="accent4" w:themeFillTint="75"/>
      </w:tcPr>
    </w:tblStylePr>
    <w:tblStylePr w:type="band1Vert">
      <w:tblPr/>
      <w:tcPr>
        <w:shd w:val="clear" w:color="FFFFFF" w:fill="FFE28A" w:themeFill="accent4" w:themeFillTint="75"/>
      </w:tcPr>
    </w:tblStylePr>
    <w:tblStylePr w:type="band2Horz">
      <w:tblPr/>
    </w:tblStylePr>
    <w:tblStylePr w:type="band2Vert">
      <w:tbl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52">
    <w:name w:val="Grid Table 5 Dark - Accent 5"/>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9BEE4" w:themeFill="accent5" w:themeFillTint="75"/>
      </w:tcPr>
    </w:tblStylePr>
    <w:tblStylePr w:type="band1Vert">
      <w:tblPr/>
      <w:tcPr>
        <w:shd w:val="clear" w:color="FFFFFF" w:fill="A9BEE4" w:themeFill="accent5" w:themeFillTint="75"/>
      </w:tcPr>
    </w:tblStylePr>
    <w:tblStylePr w:type="band2Horz">
      <w:tblPr/>
    </w:tblStylePr>
    <w:tblStylePr w:type="band2Vert">
      <w:tbl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53">
    <w:name w:val="Grid Table 5 Dark - Accent 6"/>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DDBA8" w:themeFill="accent6" w:themeFillTint="75"/>
      </w:tcPr>
    </w:tblStylePr>
    <w:tblStylePr w:type="band1Vert">
      <w:tblPr/>
      <w:tcPr>
        <w:shd w:val="clear" w:color="FFFFFF" w:fill="BDDBA8" w:themeFill="accent6" w:themeFillTint="75"/>
      </w:tcPr>
    </w:tblStylePr>
    <w:tblStylePr w:type="band2Horz">
      <w:tblPr/>
    </w:tblStylePr>
    <w:tblStylePr w:type="band2Vert">
      <w:tbl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54">
    <w:name w:val="Grid Table 6 Colorful"/>
    <w:basedOn w:val="66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55">
    <w:name w:val="Grid Table 6 Colorful - Accent 1"/>
    <w:basedOn w:val="66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56">
    <w:name w:val="Grid Table 6 Colorful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57">
    <w:name w:val="Grid Table 6 Colorful - Accent 3"/>
    <w:basedOn w:val="66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58">
    <w:name w:val="Grid Table 6 Colorful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59">
    <w:name w:val="Grid Table 6 Colorful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60">
    <w:name w:val="Grid Table 6 Colorful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61">
    <w:name w:val="Grid Table 7 Colorful"/>
    <w:basedOn w:val="66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2">
    <w:name w:val="Grid Table 7 Colorful - Accent 1"/>
    <w:basedOn w:val="66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3">
    <w:name w:val="Grid Table 7 Colorful - Accent 2"/>
    <w:basedOn w:val="66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4">
    <w:name w:val="Grid Table 7 Colorful - Accent 3"/>
    <w:basedOn w:val="66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5">
    <w:name w:val="Grid Table 7 Colorful - Accent 4"/>
    <w:basedOn w:val="66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6">
    <w:name w:val="Grid Table 7 Colorful - Accent 5"/>
    <w:basedOn w:val="66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7">
    <w:name w:val="Grid Table 7 Colorful - Accent 6"/>
    <w:basedOn w:val="66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8">
    <w:name w:val="List Table 1 Light"/>
    <w:basedOn w:val="665"/>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9">
    <w:name w:val="List Table 1 Light - Accent 1"/>
    <w:basedOn w:val="665"/>
    <w:uiPriority w:val="99"/>
    <w:pPr>
      <w:spacing w:after="0" w:line="240" w:lineRule="auto"/>
    </w:pPr>
    <w:tblPr>
      <w:tblStyleRowBandSize w:val="1"/>
      <w:tblStyleColBandSize w:val="1"/>
    </w:tblPr>
    <w:tblStylePr w:type="band1Horz">
      <w:tblPr/>
      <w:tcPr>
        <w:shd w:val="clear" w:color="FFFFFF" w:fill="D6E6F4" w:themeFill="accent1" w:themeFillTint="40"/>
      </w:tcPr>
    </w:tblStylePr>
    <w:tblStylePr w:type="band1Vert">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
    <w:name w:val="List Table 1 Light - Accent 2"/>
    <w:basedOn w:val="665"/>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1">
    <w:name w:val="List Table 1 Light - Accent 3"/>
    <w:basedOn w:val="665"/>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
    <w:name w:val="List Table 1 Light - Accent 4"/>
    <w:basedOn w:val="665"/>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
    <w:name w:val="List Table 1 Light - Accent 5"/>
    <w:basedOn w:val="665"/>
    <w:uiPriority w:val="99"/>
    <w:pPr>
      <w:spacing w:after="0" w:line="240" w:lineRule="auto"/>
    </w:pPr>
    <w:tblPr>
      <w:tblStyleRowBandSize w:val="1"/>
      <w:tblStyleColBandSize w:val="1"/>
    </w:tblPr>
    <w:tblStylePr w:type="band1Horz">
      <w:tblPr/>
      <w:tcPr>
        <w:shd w:val="clear" w:color="FFFFFF" w:fill="D0DCF0" w:themeFill="accent5" w:themeFillTint="40"/>
      </w:tcPr>
    </w:tblStylePr>
    <w:tblStylePr w:type="band1Vert">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
    <w:name w:val="List Table 1 Light - Accent 6"/>
    <w:basedOn w:val="665"/>
    <w:uiPriority w:val="99"/>
    <w:pPr>
      <w:spacing w:after="0" w:line="240" w:lineRule="auto"/>
    </w:pPr>
    <w:tblPr>
      <w:tblStyleRowBandSize w:val="1"/>
      <w:tblStyleColBandSize w:val="1"/>
    </w:tblPr>
    <w:tblStylePr w:type="band1Horz">
      <w:tblPr/>
      <w:tcPr>
        <w:shd w:val="clear" w:color="FFFFFF" w:fill="DBECD0" w:themeFill="accent6" w:themeFillTint="40"/>
      </w:tcPr>
    </w:tblStylePr>
    <w:tblStylePr w:type="band1Vert">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5">
    <w:name w:val="List Table 2"/>
    <w:basedOn w:val="66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
    <w:name w:val="List Table 2 - Accent 1"/>
    <w:basedOn w:val="66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
    <w:name w:val="List Table 2 - Accent 2"/>
    <w:basedOn w:val="66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
    <w:name w:val="List Table 2 - Accent 3"/>
    <w:basedOn w:val="66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
    <w:name w:val="List Table 2 - Accent 4"/>
    <w:basedOn w:val="66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
    <w:name w:val="List Table 2 - Accent 5"/>
    <w:basedOn w:val="66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
    <w:name w:val="List Table 2 - Accent 6"/>
    <w:basedOn w:val="66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
    <w:name w:val="List Table 3"/>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
    <w:name w:val="List Table 3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4">
    <w:name w:val="List Table 3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4B285"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5">
    <w:name w:val="List Table 3 - Accent 3"/>
    <w:basedOn w:val="66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6">
    <w:name w:val="List Table 3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FD965"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
    <w:name w:val="List Table 3 - Accent 5"/>
    <w:basedOn w:val="66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8EAADB"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
    <w:name w:val="List Table 3 - Accent 6"/>
    <w:basedOn w:val="66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A9D18F"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
    <w:name w:val="List Table 4"/>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
    <w:name w:val="List Table 4 - Accent 1"/>
    <w:basedOn w:val="66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
    <w:name w:val="List Table 4 - Accent 2"/>
    <w:basedOn w:val="66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2">
    <w:name w:val="List Table 4 - Accent 3"/>
    <w:basedOn w:val="66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
    <w:name w:val="List Table 4 - Accent 4"/>
    <w:basedOn w:val="66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
    <w:name w:val="List Table 4 - Accent 5"/>
    <w:basedOn w:val="66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
    <w:name w:val="List Table 4 - Accent 6"/>
    <w:basedOn w:val="66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
    <w:name w:val="List Table 5 Dark"/>
    <w:basedOn w:val="66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7">
    <w:name w:val="List Table 5 Dark - Accent 1"/>
    <w:basedOn w:val="66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
    <w:name w:val="List Table 5 Dark - Accent 2"/>
    <w:basedOn w:val="66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9">
    <w:name w:val="List Table 5 Dark - Accent 3"/>
    <w:basedOn w:val="66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0">
    <w:name w:val="List Table 5 Dark - Accent 4"/>
    <w:basedOn w:val="66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1">
    <w:name w:val="List Table 5 Dark - Accent 5"/>
    <w:basedOn w:val="66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2">
    <w:name w:val="List Table 5 Dark - Accent 6"/>
    <w:basedOn w:val="66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3">
    <w:name w:val="List Table 6 Colorful"/>
    <w:basedOn w:val="66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4">
    <w:name w:val="List Table 6 Colorful - Accent 1"/>
    <w:basedOn w:val="66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
    <w:name w:val="List Table 6 Colorful - Accent 2"/>
    <w:basedOn w:val="66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
    <w:name w:val="List Table 6 Colorful - Accent 3"/>
    <w:basedOn w:val="66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
    <w:name w:val="List Table 6 Colorful - Accent 4"/>
    <w:basedOn w:val="66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8">
    <w:name w:val="List Table 6 Colorful - Accent 5"/>
    <w:basedOn w:val="66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9">
    <w:name w:val="List Table 6 Colorful - Accent 6"/>
    <w:basedOn w:val="66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10">
    <w:name w:val="List Table 7 Colorful"/>
    <w:basedOn w:val="665"/>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111">
    <w:name w:val="List Table 7 Colorful - Accent 1"/>
    <w:basedOn w:val="665"/>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112">
    <w:name w:val="List Table 7 Colorful - Accent 2"/>
    <w:basedOn w:val="665"/>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113">
    <w:name w:val="List Table 7 Colorful - Accent 3"/>
    <w:basedOn w:val="665"/>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114">
    <w:name w:val="List Table 7 Colorful - Accent 4"/>
    <w:basedOn w:val="665"/>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115">
    <w:name w:val="List Table 7 Colorful - Accent 5"/>
    <w:basedOn w:val="66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16">
    <w:name w:val="List Table 7 Colorful - Accent 6"/>
    <w:basedOn w:val="665"/>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17">
    <w:name w:val="Lined - Accent"/>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18">
    <w:name w:val="Lined - Accent 1"/>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19">
    <w:name w:val="Lined - Accent 2"/>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0">
    <w:name w:val="Lined - Accent 3"/>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1">
    <w:name w:val="Lined - Accent 4"/>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2">
    <w:name w:val="Lined - Accent 5"/>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23">
    <w:name w:val="Lined - Accent 6"/>
    <w:basedOn w:val="66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24">
    <w:name w:val="Bordered &amp; Lined - Accent"/>
    <w:basedOn w:val="665"/>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25">
    <w:name w:val="Bordered &amp; Lined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26">
    <w:name w:val="Bordered &amp; Lined - Accent 2"/>
    <w:basedOn w:val="665"/>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7">
    <w:name w:val="Bordered &amp; Lined - Accent 3"/>
    <w:basedOn w:val="665"/>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8">
    <w:name w:val="Bordered &amp; Lined - Accent 4"/>
    <w:basedOn w:val="665"/>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9">
    <w:name w:val="Bordered &amp; Lined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30">
    <w:name w:val="Bordered &amp; Lined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31">
    <w:name w:val="Bordered"/>
    <w:basedOn w:val="66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2">
    <w:name w:val="Bordered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3">
    <w:name w:val="Bordered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4">
    <w:name w:val="Bordered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5">
    <w:name w:val="Bordered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6">
    <w:name w:val="Bordered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7">
    <w:name w:val="Bordered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665">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Collabora_Office/25.04.6.1$Linux_X86_64 LibreOffice_project/1942b5e6e9a7fd36bf8aebea96351f8442131ce3</Application>
  <AppVersion>15.0000</AppVersion>
  <Pages>2</Pages>
  <Words>628</Words>
  <Characters>3707</Characters>
  <CharactersWithSpaces>4284</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2026-03-04T13:39:34Z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